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55" w:rsidRDefault="00214755" w:rsidP="00214755">
      <w:pPr>
        <w:spacing w:after="0" w:line="240" w:lineRule="auto"/>
        <w:rPr>
          <w:rFonts w:ascii="Arial" w:hAnsi="Arial" w:cs="Arial"/>
          <w:lang w:val="en-US"/>
        </w:rPr>
      </w:pPr>
      <w:r>
        <w:t>Dr David Owens</w:t>
      </w:r>
      <w:bookmarkStart w:id="0" w:name="_GoBack"/>
      <w:bookmarkEnd w:id="0"/>
    </w:p>
    <w:p w:rsidR="00214755" w:rsidRDefault="00214755" w:rsidP="00214755">
      <w:pPr>
        <w:spacing w:after="0" w:line="240" w:lineRule="auto"/>
        <w:rPr>
          <w:rFonts w:ascii="Arial" w:hAnsi="Arial" w:cs="Arial"/>
          <w:lang w:val="en-US"/>
        </w:rPr>
      </w:pPr>
    </w:p>
    <w:p w:rsidR="00214755" w:rsidRDefault="00214755" w:rsidP="00214755">
      <w:pPr>
        <w:spacing w:after="0" w:line="240" w:lineRule="auto"/>
        <w:rPr>
          <w:rFonts w:ascii="Arial" w:hAnsi="Arial" w:cs="Arial"/>
          <w:lang w:val="en-US"/>
        </w:rPr>
      </w:pPr>
      <w:r w:rsidRPr="00EF6E31">
        <w:rPr>
          <w:rFonts w:ascii="Arial" w:hAnsi="Arial" w:cs="Arial"/>
          <w:lang w:val="en-US"/>
        </w:rPr>
        <w:t xml:space="preserve">I </w:t>
      </w:r>
      <w:r>
        <w:rPr>
          <w:rFonts w:ascii="Arial" w:hAnsi="Arial" w:cs="Arial"/>
          <w:lang w:val="en-US"/>
        </w:rPr>
        <w:t>arrived in Hong Kong in 1975, when I started playing for the Police.</w:t>
      </w:r>
    </w:p>
    <w:p w:rsidR="00214755" w:rsidRDefault="00214755" w:rsidP="00214755">
      <w:pPr>
        <w:spacing w:after="0" w:line="240" w:lineRule="auto"/>
        <w:rPr>
          <w:rFonts w:ascii="Arial" w:hAnsi="Arial" w:cs="Arial"/>
          <w:lang w:val="en-US"/>
        </w:rPr>
      </w:pPr>
    </w:p>
    <w:p w:rsidR="00214755" w:rsidRDefault="00214755" w:rsidP="002147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‘took up the whistle’ in the late 80’s and went on to become an international referee. </w:t>
      </w:r>
    </w:p>
    <w:p w:rsidR="00214755" w:rsidRDefault="00214755" w:rsidP="002147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refereed the final of the Hong Kong 7’s on two occasions in the 90’s as well as being selected as a referee for the RWC 7’s in 1997. I was also appointed to be a Citing Commissioner for the British Lions tour to New Zealand in 2005</w:t>
      </w:r>
    </w:p>
    <w:p w:rsidR="00214755" w:rsidRDefault="00214755" w:rsidP="00214755">
      <w:pPr>
        <w:spacing w:after="0" w:line="240" w:lineRule="auto"/>
        <w:rPr>
          <w:rFonts w:ascii="Arial" w:hAnsi="Arial" w:cs="Arial"/>
          <w:lang w:val="en-US"/>
        </w:rPr>
      </w:pPr>
    </w:p>
    <w:p w:rsidR="00214755" w:rsidRDefault="00214755" w:rsidP="002147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served as a board member of the HKRU for 4 years before moving on to be elected as the Hon Secretary General of ARFU from 2007 to 2013.</w:t>
      </w:r>
    </w:p>
    <w:p w:rsidR="00214755" w:rsidRDefault="00214755" w:rsidP="00214755">
      <w:pPr>
        <w:spacing w:after="0" w:line="240" w:lineRule="auto"/>
        <w:rPr>
          <w:rFonts w:ascii="Arial" w:hAnsi="Arial" w:cs="Arial"/>
          <w:lang w:val="en-US"/>
        </w:rPr>
      </w:pPr>
    </w:p>
    <w:p w:rsidR="00214755" w:rsidRPr="00EF6E31" w:rsidRDefault="00214755" w:rsidP="0021475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am currently a World Rugby (Master) Trainer and am the consultant General Manager of Asia Rugby, responsible for some 30 member unions across the whole of the Asian Region.</w:t>
      </w:r>
    </w:p>
    <w:p w:rsidR="00067B51" w:rsidRPr="00214755" w:rsidRDefault="00067B51">
      <w:pPr>
        <w:rPr>
          <w:lang w:val="en-US"/>
        </w:rPr>
      </w:pPr>
    </w:p>
    <w:sectPr w:rsidR="00067B51" w:rsidRPr="0021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55"/>
    <w:rsid w:val="00067B51"/>
    <w:rsid w:val="0021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55"/>
    <w:pPr>
      <w:spacing w:after="160" w:line="259" w:lineRule="auto"/>
    </w:pPr>
    <w:rPr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55"/>
    <w:pPr>
      <w:spacing w:after="160" w:line="259" w:lineRule="auto"/>
    </w:pPr>
    <w:rPr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Rugby Footbal Union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Kwok</dc:creator>
  <cp:lastModifiedBy>Ivy Kwok</cp:lastModifiedBy>
  <cp:revision>1</cp:revision>
  <dcterms:created xsi:type="dcterms:W3CDTF">2017-02-09T08:19:00Z</dcterms:created>
  <dcterms:modified xsi:type="dcterms:W3CDTF">2017-02-09T08:20:00Z</dcterms:modified>
</cp:coreProperties>
</file>